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703" w:rsidRPr="009016FE" w:rsidRDefault="004E3939" w:rsidP="009016FE">
      <w:pPr>
        <w:pStyle w:val="CRCoverPage"/>
        <w:tabs>
          <w:tab w:val="left" w:pos="7655"/>
        </w:tabs>
        <w:spacing w:after="0"/>
        <w:outlineLvl w:val="0"/>
        <w:rPr>
          <w:b/>
          <w:noProof/>
          <w:sz w:val="24"/>
          <w:lang w:eastAsia="zh-CN"/>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w:t>
      </w:r>
      <w:r w:rsidR="00BF691D">
        <w:rPr>
          <w:b/>
          <w:noProof/>
          <w:sz w:val="24"/>
        </w:rPr>
        <w:t>7</w:t>
      </w:r>
      <w:r w:rsidRPr="009016FE">
        <w:rPr>
          <w:b/>
          <w:noProof/>
          <w:sz w:val="24"/>
        </w:rPr>
        <w:tab/>
        <w:t xml:space="preserve">TDoc </w:t>
      </w:r>
      <w:r w:rsidR="00E70734">
        <w:rPr>
          <w:b/>
          <w:noProof/>
          <w:sz w:val="24"/>
        </w:rPr>
        <w:t>C1-1</w:t>
      </w:r>
      <w:r w:rsidR="009260C9">
        <w:rPr>
          <w:b/>
          <w:noProof/>
          <w:sz w:val="24"/>
        </w:rPr>
        <w:t>7</w:t>
      </w:r>
      <w:r w:rsidR="00B64CC7">
        <w:rPr>
          <w:rFonts w:hint="eastAsia"/>
          <w:b/>
          <w:noProof/>
          <w:sz w:val="24"/>
          <w:lang w:eastAsia="zh-CN"/>
        </w:rPr>
        <w:t>5</w:t>
      </w:r>
      <w:r w:rsidR="00BB27B8">
        <w:rPr>
          <w:b/>
          <w:noProof/>
          <w:sz w:val="24"/>
          <w:lang w:eastAsia="zh-CN"/>
        </w:rPr>
        <w:t>378</w:t>
      </w:r>
    </w:p>
    <w:p w:rsidR="00BF691D" w:rsidRDefault="00BF691D" w:rsidP="00BF691D">
      <w:pPr>
        <w:pStyle w:val="CRCoverPage"/>
        <w:tabs>
          <w:tab w:val="left" w:pos="7655"/>
        </w:tabs>
        <w:spacing w:after="0"/>
        <w:outlineLvl w:val="0"/>
        <w:rPr>
          <w:b/>
          <w:noProof/>
          <w:sz w:val="24"/>
        </w:rPr>
      </w:pPr>
      <w:r>
        <w:rPr>
          <w:b/>
          <w:noProof/>
          <w:sz w:val="24"/>
        </w:rPr>
        <w:t>Reno (USA), 27 November - 1 December 2017</w:t>
      </w:r>
    </w:p>
    <w:p w:rsidR="00BF691D" w:rsidRDefault="00BF691D" w:rsidP="004E3939">
      <w:pPr>
        <w:spacing w:after="60"/>
        <w:ind w:left="1985" w:hanging="1985"/>
        <w:rPr>
          <w:rFonts w:ascii="Arial" w:hAnsi="Arial" w:cs="Arial"/>
          <w:b/>
          <w:sz w:val="22"/>
          <w:szCs w:val="22"/>
        </w:rPr>
      </w:pPr>
    </w:p>
    <w:p w:rsidR="004E3939" w:rsidRPr="004E3939" w:rsidRDefault="004E3939" w:rsidP="004E393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t xml:space="preserve">LS on </w:t>
      </w:r>
      <w:r w:rsidR="00233790">
        <w:rPr>
          <w:rFonts w:ascii="Arial" w:hAnsi="Arial" w:cs="Arial"/>
          <w:b/>
          <w:sz w:val="22"/>
          <w:szCs w:val="22"/>
        </w:rPr>
        <w:t xml:space="preserve">timers for the </w:t>
      </w:r>
      <w:r w:rsidR="00233790" w:rsidRPr="00233790">
        <w:rPr>
          <w:rFonts w:ascii="Arial" w:hAnsi="Arial" w:cs="Arial"/>
          <w:b/>
          <w:sz w:val="22"/>
          <w:szCs w:val="22"/>
        </w:rPr>
        <w:t>network-requested PDU session modification procedure and "SSC mode 3"</w:t>
      </w:r>
    </w:p>
    <w:p w:rsidR="00B97703" w:rsidRPr="00B97703" w:rsidRDefault="00B97703">
      <w:pPr>
        <w:spacing w:after="60"/>
        <w:ind w:left="1985" w:hanging="1985"/>
        <w:rPr>
          <w:rFonts w:ascii="Arial" w:hAnsi="Arial" w:cs="Arial"/>
          <w:b/>
          <w:bCs/>
          <w:sz w:val="22"/>
          <w:szCs w:val="22"/>
          <w:lang w:eastAsia="zh-CN"/>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607E98">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lang w:eastAsia="zh-CN"/>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A6B98" w:rsidRPr="00AA6B98">
        <w:rPr>
          <w:rFonts w:ascii="Arial" w:hAnsi="Arial" w:cs="Arial" w:hint="eastAsia"/>
          <w:b/>
          <w:bCs/>
          <w:sz w:val="22"/>
          <w:szCs w:val="22"/>
          <w:lang w:eastAsia="zh-CN"/>
        </w:rPr>
        <w:t>R</w:t>
      </w:r>
      <w:r w:rsidRPr="00AA6B98">
        <w:rPr>
          <w:rFonts w:ascii="Arial" w:hAnsi="Arial" w:cs="Arial"/>
          <w:b/>
          <w:bCs/>
          <w:sz w:val="22"/>
          <w:szCs w:val="22"/>
        </w:rPr>
        <w:t>elease</w:t>
      </w:r>
      <w:r w:rsidR="00AA6B98" w:rsidRPr="00AA6B98">
        <w:rPr>
          <w:rFonts w:ascii="Arial" w:hAnsi="Arial" w:cs="Arial" w:hint="eastAsia"/>
          <w:b/>
          <w:bCs/>
          <w:sz w:val="22"/>
          <w:szCs w:val="22"/>
          <w:lang w:eastAsia="zh-CN"/>
        </w:rPr>
        <w:t xml:space="preserve"> 15</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A6B98" w:rsidRPr="00AA6B98">
        <w:rPr>
          <w:rFonts w:ascii="Arial" w:hAnsi="Arial" w:cs="Arial"/>
          <w:b/>
          <w:bCs/>
          <w:sz w:val="22"/>
          <w:szCs w:val="22"/>
        </w:rPr>
        <w:t>5GS_Ph1-CT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AA6B98">
        <w:rPr>
          <w:rFonts w:ascii="Arial" w:hAnsi="Arial" w:cs="Arial" w:hint="eastAsia"/>
          <w:b/>
          <w:sz w:val="22"/>
          <w:szCs w:val="22"/>
          <w:lang w:eastAsia="zh-CN"/>
        </w:rPr>
        <w:t>CT1</w:t>
      </w:r>
    </w:p>
    <w:p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AA6B98">
        <w:rPr>
          <w:rFonts w:ascii="Arial" w:hAnsi="Arial" w:cs="Arial" w:hint="eastAsia"/>
          <w:b/>
          <w:bCs/>
          <w:sz w:val="22"/>
          <w:szCs w:val="22"/>
          <w:lang w:eastAsia="zh-CN"/>
        </w:rPr>
        <w:t>SA2</w:t>
      </w:r>
    </w:p>
    <w:p w:rsidR="00B97703" w:rsidRPr="004E3939" w:rsidRDefault="00B97703">
      <w:pPr>
        <w:spacing w:after="60"/>
        <w:ind w:left="1985" w:hanging="1985"/>
        <w:rPr>
          <w:rFonts w:ascii="Arial" w:hAnsi="Arial" w:cs="Arial"/>
          <w:b/>
          <w:bCs/>
          <w:sz w:val="22"/>
          <w:szCs w:val="22"/>
          <w:lang w:eastAsia="zh-CN"/>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07E98">
        <w:rPr>
          <w:rFonts w:ascii="Arial" w:hAnsi="Arial" w:cs="Arial"/>
          <w:b/>
          <w:bCs/>
          <w:sz w:val="22"/>
          <w:szCs w:val="22"/>
          <w:lang w:eastAsia="zh-CN"/>
        </w:rPr>
        <w:t>-</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07E98">
        <w:rPr>
          <w:rFonts w:ascii="Arial" w:hAnsi="Arial" w:cs="Arial"/>
          <w:b/>
          <w:bCs/>
          <w:sz w:val="22"/>
          <w:szCs w:val="22"/>
          <w:lang w:eastAsia="zh-CN"/>
        </w:rPr>
        <w:t>Christian Herrero-Veron</w:t>
      </w:r>
    </w:p>
    <w:p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r w:rsidR="00607E98">
        <w:rPr>
          <w:rFonts w:ascii="Arial" w:hAnsi="Arial" w:cs="Arial"/>
          <w:b/>
          <w:bCs/>
          <w:sz w:val="22"/>
          <w:szCs w:val="22"/>
          <w:lang w:eastAsia="zh-CN"/>
        </w:rPr>
        <w:t>Christian.Herrero</w:t>
      </w:r>
      <w:r w:rsidR="00AA6B98">
        <w:rPr>
          <w:rFonts w:ascii="Arial" w:hAnsi="Arial" w:cs="Arial" w:hint="eastAsia"/>
          <w:b/>
          <w:bCs/>
          <w:sz w:val="22"/>
          <w:szCs w:val="22"/>
          <w:lang w:eastAsia="zh-CN"/>
        </w:rPr>
        <w:t xml:space="preserve"> </w:t>
      </w:r>
      <w:r w:rsidR="00AA6B98" w:rsidRPr="00CA7EE2">
        <w:rPr>
          <w:rFonts w:ascii="Arial" w:hAnsi="Arial" w:cs="Arial"/>
          <w:b/>
          <w:bCs/>
          <w:sz w:val="22"/>
          <w:szCs w:val="22"/>
          <w:lang w:eastAsia="zh-CN"/>
        </w:rPr>
        <w:t>at</w:t>
      </w:r>
      <w:r w:rsidR="00AA6B98" w:rsidRPr="00CA7EE2">
        <w:rPr>
          <w:rFonts w:ascii="Arial" w:hAnsi="Arial" w:cs="Arial" w:hint="eastAsia"/>
          <w:b/>
          <w:bCs/>
          <w:sz w:val="22"/>
          <w:szCs w:val="22"/>
          <w:lang w:eastAsia="zh-CN"/>
        </w:rPr>
        <w:t xml:space="preserve"> </w:t>
      </w:r>
      <w:r w:rsidR="00607E98">
        <w:rPr>
          <w:rFonts w:ascii="Arial" w:hAnsi="Arial" w:cs="Arial"/>
          <w:b/>
          <w:bCs/>
          <w:sz w:val="22"/>
          <w:szCs w:val="22"/>
          <w:lang w:eastAsia="zh-CN"/>
        </w:rPr>
        <w:t>Huawei</w:t>
      </w:r>
      <w:r w:rsidR="00AA6B98" w:rsidRPr="00CA7EE2">
        <w:rPr>
          <w:rFonts w:ascii="Arial" w:hAnsi="Arial" w:cs="Arial" w:hint="eastAsia"/>
          <w:b/>
          <w:bCs/>
          <w:sz w:val="22"/>
          <w:szCs w:val="22"/>
          <w:lang w:eastAsia="zh-CN"/>
        </w:rPr>
        <w:t>.com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sidR="00607E98">
        <w:rPr>
          <w:rFonts w:ascii="Arial" w:hAnsi="Arial" w:cs="Arial"/>
          <w:bCs/>
        </w:rPr>
        <w:t>none</w:t>
      </w:r>
    </w:p>
    <w:p w:rsidR="00B97703" w:rsidRDefault="00B97703">
      <w:pPr>
        <w:rPr>
          <w:rFonts w:ascii="Arial" w:hAnsi="Arial" w:cs="Arial"/>
        </w:rPr>
      </w:pPr>
    </w:p>
    <w:p w:rsidR="00B97703" w:rsidRDefault="000F6242" w:rsidP="00B97703">
      <w:pPr>
        <w:pStyle w:val="1"/>
      </w:pPr>
      <w:r>
        <w:t>1</w:t>
      </w:r>
      <w:r w:rsidR="002F1940">
        <w:tab/>
      </w:r>
      <w:r>
        <w:t>Overall description</w:t>
      </w:r>
    </w:p>
    <w:p w:rsidR="007A7EF9" w:rsidRDefault="00AA6B98" w:rsidP="00FC3BB8">
      <w:r w:rsidRPr="001E613E">
        <w:t>CT1 ha</w:t>
      </w:r>
      <w:r w:rsidR="00607E98" w:rsidRPr="001E613E">
        <w:t>ve</w:t>
      </w:r>
      <w:r w:rsidRPr="001E613E">
        <w:t xml:space="preserve"> </w:t>
      </w:r>
      <w:bookmarkStart w:id="10" w:name="OLE_LINK15"/>
      <w:bookmarkStart w:id="11" w:name="OLE_LINK16"/>
      <w:r w:rsidR="00A50D75" w:rsidRPr="001E613E">
        <w:t>analyzed the stage 2 requirements on the network-requested PDU session modification procedure and "SSC mode 3"</w:t>
      </w:r>
      <w:r w:rsidR="001E613E" w:rsidRPr="001E613E">
        <w:t xml:space="preserve"> in TS 23.502 subclause 4.3.5.2</w:t>
      </w:r>
      <w:r w:rsidR="007A7EF9">
        <w:t>.</w:t>
      </w:r>
      <w:r w:rsidR="00A50D75" w:rsidRPr="001E613E">
        <w:t xml:space="preserve"> </w:t>
      </w:r>
      <w:r w:rsidR="0021284B">
        <w:t xml:space="preserve">CT1 </w:t>
      </w:r>
      <w:r w:rsidR="001B26FC">
        <w:t>h</w:t>
      </w:r>
      <w:r w:rsidR="0021284B">
        <w:t>as identified several issues with the stage 2 text and has several questions regarding the motivation, the objectives a</w:t>
      </w:r>
      <w:bookmarkStart w:id="12" w:name="_GoBack"/>
      <w:bookmarkEnd w:id="12"/>
      <w:r w:rsidR="0021284B">
        <w:t>nd the proposed solution</w:t>
      </w:r>
      <w:r w:rsidR="007A7EF9">
        <w:t>, as follows:</w:t>
      </w:r>
      <w:r w:rsidR="0021284B">
        <w:t xml:space="preserve"> </w:t>
      </w:r>
    </w:p>
    <w:p w:rsidR="00E674BE" w:rsidRDefault="00F00BD1" w:rsidP="00097E50">
      <w:pPr>
        <w:numPr>
          <w:ilvl w:val="0"/>
          <w:numId w:val="6"/>
        </w:numPr>
      </w:pPr>
      <w:r>
        <w:t xml:space="preserve">What is the purpose of </w:t>
      </w:r>
      <w:r w:rsidR="0021284B">
        <w:t>the</w:t>
      </w:r>
      <w:r>
        <w:t xml:space="preserve"> </w:t>
      </w:r>
      <w:r w:rsidR="0021284B">
        <w:t xml:space="preserve">PDU session </w:t>
      </w:r>
      <w:r>
        <w:t xml:space="preserve">release timer </w:t>
      </w:r>
      <w:r w:rsidR="0021284B">
        <w:t>provided to the</w:t>
      </w:r>
      <w:r>
        <w:t xml:space="preserve"> UE? </w:t>
      </w:r>
    </w:p>
    <w:p w:rsidR="00F00BD1" w:rsidRDefault="0021284B" w:rsidP="007505EE">
      <w:pPr>
        <w:ind w:left="720"/>
      </w:pPr>
      <w:r>
        <w:t>The timer is signalled in the NAS message, but in the CT1 view, the NAS layer in the UE has no use for this timer. If the timer is to be used by upper layers, why is it signalled as an IE in a NAS message? NAS layer in the UE</w:t>
      </w:r>
      <w:r w:rsidR="00F00BD1">
        <w:t xml:space="preserve"> layer</w:t>
      </w:r>
      <w:r w:rsidR="00CB23E0" w:rsidRPr="00CB23E0">
        <w:t xml:space="preserve"> </w:t>
      </w:r>
      <w:r w:rsidR="00CB23E0" w:rsidRPr="001E613E">
        <w:t>has no means of controlling</w:t>
      </w:r>
      <w:r w:rsidR="00CB23E0">
        <w:t xml:space="preserve"> </w:t>
      </w:r>
      <w:r>
        <w:t xml:space="preserve">the transfer of IP flows between </w:t>
      </w:r>
      <w:r w:rsidR="00CB23E0">
        <w:t>PDU session</w:t>
      </w:r>
      <w:r>
        <w:t>s</w:t>
      </w:r>
      <w:r w:rsidR="00CB23E0">
        <w:t xml:space="preserve"> </w:t>
      </w:r>
      <w:r w:rsidR="00CB23E0" w:rsidRPr="001E613E">
        <w:t xml:space="preserve">unless, e.g., a release indication from upper layer is received. </w:t>
      </w:r>
      <w:r>
        <w:t>Therefore</w:t>
      </w:r>
      <w:r w:rsidR="00CB23E0" w:rsidRPr="001E613E">
        <w:t xml:space="preserve">, </w:t>
      </w:r>
      <w:r>
        <w:t xml:space="preserve">the NAS layer can </w:t>
      </w:r>
      <w:r w:rsidR="007A7EF9">
        <w:t>either</w:t>
      </w:r>
      <w:r>
        <w:t xml:space="preserve"> initiate PDU session release of the old session or release it locally</w:t>
      </w:r>
      <w:r w:rsidR="001F7C51">
        <w:t xml:space="preserve"> or perform no action</w:t>
      </w:r>
      <w:r>
        <w:t xml:space="preserve">, without the need for a timer from the network. </w:t>
      </w:r>
      <w:r w:rsidR="00DF3006">
        <w:t xml:space="preserve">NAS layer </w:t>
      </w:r>
      <w:r w:rsidR="00CB23E0" w:rsidRPr="001E613E">
        <w:t xml:space="preserve">will not check what is occurring in the user-plane </w:t>
      </w:r>
      <w:r>
        <w:t>corresponding to</w:t>
      </w:r>
      <w:r w:rsidR="00CB23E0" w:rsidRPr="001E613E">
        <w:t xml:space="preserve"> the PDU session.</w:t>
      </w:r>
    </w:p>
    <w:p w:rsidR="0021284B" w:rsidRDefault="0021284B" w:rsidP="00ED0BB6">
      <w:pPr>
        <w:numPr>
          <w:ilvl w:val="0"/>
          <w:numId w:val="6"/>
        </w:numPr>
      </w:pPr>
      <w:r>
        <w:t xml:space="preserve">Is the timer supposed </w:t>
      </w:r>
      <w:r w:rsidR="007A7EF9">
        <w:t>to be used by the upp</w:t>
      </w:r>
      <w:r>
        <w:t>er layers in the UE? If so, some use cases would be useful</w:t>
      </w:r>
      <w:r w:rsidR="009C5F9E">
        <w:t>.</w:t>
      </w:r>
    </w:p>
    <w:p w:rsidR="005D3F04" w:rsidRPr="001E613E" w:rsidRDefault="009C5F9E" w:rsidP="00FC3BB8">
      <w:pPr>
        <w:ind w:left="720"/>
      </w:pPr>
      <w:r>
        <w:t>Without further input from SA2,</w:t>
      </w:r>
      <w:r w:rsidR="006C0E9A" w:rsidRPr="001E613E">
        <w:t xml:space="preserve"> CT1 is of the opinion that the UE does not need to run the timer but the </w:t>
      </w:r>
      <w:r w:rsidR="00E35693" w:rsidRPr="001E613E">
        <w:t>SMF can</w:t>
      </w:r>
      <w:r w:rsidR="009D5EB0" w:rsidRPr="001E613E">
        <w:t xml:space="preserve"> control the release of the old PDU session</w:t>
      </w:r>
      <w:r w:rsidR="006C0E9A" w:rsidRPr="001E613E">
        <w:t>.</w:t>
      </w:r>
      <w:r w:rsidR="009D5EB0" w:rsidRPr="001E613E">
        <w:t xml:space="preserve"> </w:t>
      </w:r>
      <w:r>
        <w:t>If the timer is to be used at the u</w:t>
      </w:r>
      <w:r w:rsidR="007A7EF9">
        <w:t>pp</w:t>
      </w:r>
      <w:r>
        <w:t xml:space="preserve">er layers, </w:t>
      </w:r>
      <w:r w:rsidR="009D5EB0" w:rsidRPr="001E613E">
        <w:t xml:space="preserve">CT1 would </w:t>
      </w:r>
      <w:r>
        <w:t>prefer</w:t>
      </w:r>
      <w:r w:rsidRPr="001E613E">
        <w:t xml:space="preserve"> </w:t>
      </w:r>
      <w:r w:rsidR="006C0E9A" w:rsidRPr="001E613E">
        <w:t>provid</w:t>
      </w:r>
      <w:r w:rsidR="009D5EB0" w:rsidRPr="001E613E">
        <w:t>ing</w:t>
      </w:r>
      <w:r w:rsidR="006C0E9A" w:rsidRPr="001E613E">
        <w:t xml:space="preserve"> </w:t>
      </w:r>
      <w:r>
        <w:t>the timer</w:t>
      </w:r>
      <w:r w:rsidR="006C0E9A" w:rsidRPr="001E613E">
        <w:t xml:space="preserve"> value to </w:t>
      </w:r>
      <w:r w:rsidR="009D5EB0" w:rsidRPr="001E613E">
        <w:t xml:space="preserve">the UE </w:t>
      </w:r>
      <w:r w:rsidR="006C0E9A" w:rsidRPr="001E613E">
        <w:t>by t</w:t>
      </w:r>
      <w:r w:rsidR="009D5EB0" w:rsidRPr="001E613E">
        <w:t>ransparent means, e.g., ePCO IE.</w:t>
      </w:r>
    </w:p>
    <w:bookmarkEnd w:id="10"/>
    <w:bookmarkEnd w:id="11"/>
    <w:p w:rsidR="00B97703" w:rsidRDefault="002F1940" w:rsidP="000F6242">
      <w:pPr>
        <w:pStyle w:val="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6A1F">
        <w:rPr>
          <w:rFonts w:ascii="Arial" w:hAnsi="Arial" w:cs="Arial" w:hint="eastAsia"/>
          <w:b/>
          <w:lang w:eastAsia="zh-CN"/>
        </w:rPr>
        <w:t>SA2</w:t>
      </w:r>
      <w:r>
        <w:rPr>
          <w:rFonts w:ascii="Arial" w:hAnsi="Arial" w:cs="Arial"/>
          <w:b/>
        </w:rPr>
        <w:t xml:space="preserve"> </w:t>
      </w:r>
    </w:p>
    <w:p w:rsidR="00B97703" w:rsidRPr="00C750D5" w:rsidRDefault="00B97703">
      <w:pPr>
        <w:spacing w:after="120"/>
        <w:ind w:left="993" w:hanging="993"/>
        <w:rPr>
          <w:rFonts w:ascii="Arial" w:hAnsi="Arial" w:cs="Arial"/>
          <w:lang w:eastAsia="zh-CN"/>
        </w:rPr>
      </w:pPr>
      <w:r>
        <w:rPr>
          <w:rFonts w:ascii="Arial" w:hAnsi="Arial" w:cs="Arial"/>
          <w:b/>
        </w:rPr>
        <w:t xml:space="preserve">ACTION: </w:t>
      </w:r>
      <w:r w:rsidRPr="000F6242">
        <w:rPr>
          <w:rFonts w:ascii="Arial" w:hAnsi="Arial" w:cs="Arial"/>
          <w:b/>
          <w:color w:val="0070C0"/>
        </w:rPr>
        <w:tab/>
      </w:r>
      <w:r w:rsidR="009016FE" w:rsidRPr="00607E98">
        <w:rPr>
          <w:rFonts w:ascii="Arial" w:hAnsi="Arial" w:cs="Arial"/>
        </w:rPr>
        <w:t>3GPP TSG CT WG1</w:t>
      </w:r>
      <w:r w:rsidRPr="00607E98">
        <w:rPr>
          <w:rFonts w:ascii="Arial" w:hAnsi="Arial" w:cs="Arial"/>
        </w:rPr>
        <w:t xml:space="preserve"> </w:t>
      </w:r>
      <w:r w:rsidR="00607E98">
        <w:rPr>
          <w:rFonts w:ascii="Arial" w:hAnsi="Arial" w:cs="Arial"/>
        </w:rPr>
        <w:t>kindly ask</w:t>
      </w:r>
      <w:r w:rsidRPr="00607E98">
        <w:rPr>
          <w:rFonts w:ascii="Arial" w:hAnsi="Arial" w:cs="Arial"/>
        </w:rPr>
        <w:t xml:space="preserve"> </w:t>
      </w:r>
      <w:r w:rsidR="00746A1F" w:rsidRPr="00607E98">
        <w:rPr>
          <w:rFonts w:ascii="Arial" w:hAnsi="Arial" w:cs="Arial"/>
          <w:lang w:eastAsia="zh-CN"/>
        </w:rPr>
        <w:t xml:space="preserve">SA2 </w:t>
      </w:r>
      <w:r w:rsidRPr="00607E98">
        <w:rPr>
          <w:rFonts w:ascii="Arial" w:hAnsi="Arial" w:cs="Arial"/>
        </w:rPr>
        <w:t>to</w:t>
      </w:r>
      <w:r w:rsidR="00746A1F" w:rsidRPr="00607E98">
        <w:rPr>
          <w:rFonts w:ascii="Arial" w:hAnsi="Arial" w:cs="Arial"/>
          <w:lang w:eastAsia="zh-CN"/>
        </w:rPr>
        <w:t xml:space="preserve"> </w:t>
      </w:r>
      <w:r w:rsidR="00FE1980">
        <w:rPr>
          <w:rFonts w:ascii="Arial" w:hAnsi="Arial" w:cs="Arial"/>
          <w:lang w:eastAsia="zh-CN"/>
        </w:rPr>
        <w:t>answer above question</w:t>
      </w:r>
      <w:r w:rsidR="00510222">
        <w:rPr>
          <w:rFonts w:ascii="Arial" w:hAnsi="Arial" w:cs="Arial"/>
          <w:lang w:eastAsia="zh-CN"/>
        </w:rPr>
        <w:t>s</w:t>
      </w:r>
      <w:r w:rsidR="00607E98">
        <w:rPr>
          <w:rFonts w:ascii="Arial" w:hAnsi="Arial" w:cs="Arial"/>
          <w:lang w:eastAsia="zh-CN"/>
        </w:rPr>
        <w:t xml:space="preserve"> </w:t>
      </w:r>
      <w:r w:rsidR="00746A1F" w:rsidRPr="00607E98">
        <w:rPr>
          <w:rFonts w:ascii="Arial" w:hAnsi="Arial" w:cs="Arial"/>
          <w:lang w:eastAsia="zh-CN"/>
        </w:rPr>
        <w:t xml:space="preserve">and </w:t>
      </w:r>
      <w:r w:rsidR="00607E98">
        <w:rPr>
          <w:rFonts w:ascii="Arial" w:hAnsi="Arial" w:cs="Arial"/>
          <w:lang w:eastAsia="zh-CN"/>
        </w:rPr>
        <w:t>update their specifications</w:t>
      </w:r>
      <w:r w:rsidR="00BE63A3">
        <w:rPr>
          <w:rFonts w:ascii="Arial" w:hAnsi="Arial" w:cs="Arial"/>
          <w:lang w:eastAsia="zh-CN"/>
        </w:rPr>
        <w:t>.</w:t>
      </w:r>
    </w:p>
    <w:p w:rsidR="00B97703" w:rsidRDefault="00B97703">
      <w:pPr>
        <w:spacing w:after="120"/>
        <w:ind w:left="993" w:hanging="993"/>
        <w:rPr>
          <w:rFonts w:ascii="Arial" w:hAnsi="Arial" w:cs="Arial"/>
        </w:rPr>
      </w:pP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2F4426" w:rsidRDefault="002F4426" w:rsidP="00C82985">
      <w:pPr>
        <w:tabs>
          <w:tab w:val="left" w:pos="5103"/>
        </w:tabs>
        <w:spacing w:after="120"/>
        <w:ind w:left="2268" w:hanging="2268"/>
        <w:rPr>
          <w:rFonts w:ascii="Arial" w:hAnsi="Arial" w:cs="Arial"/>
          <w:bCs/>
        </w:rPr>
      </w:pPr>
      <w:r>
        <w:rPr>
          <w:rFonts w:ascii="Arial" w:hAnsi="Arial" w:cs="Arial"/>
          <w:bCs/>
        </w:rPr>
        <w:t>TSG CT WG1 Me</w:t>
      </w:r>
      <w:r w:rsidR="00607E98">
        <w:rPr>
          <w:rFonts w:ascii="Arial" w:hAnsi="Arial" w:cs="Arial"/>
          <w:bCs/>
        </w:rPr>
        <w:t>eting 108</w:t>
      </w:r>
      <w:r w:rsidR="00607E98">
        <w:rPr>
          <w:rFonts w:ascii="Arial" w:hAnsi="Arial" w:cs="Arial"/>
          <w:bCs/>
        </w:rPr>
        <w:tab/>
        <w:t>22 - 26 January 2018</w:t>
      </w:r>
      <w:r w:rsidR="00607E98">
        <w:rPr>
          <w:rFonts w:ascii="Arial" w:hAnsi="Arial" w:cs="Arial"/>
          <w:bCs/>
        </w:rPr>
        <w:tab/>
      </w:r>
      <w:r>
        <w:rPr>
          <w:rFonts w:ascii="Arial" w:hAnsi="Arial" w:cs="Arial"/>
          <w:bCs/>
        </w:rPr>
        <w:t>Gothenburg, Sweden</w:t>
      </w:r>
      <w:r w:rsidR="00607E98">
        <w:rPr>
          <w:rFonts w:ascii="Arial" w:hAnsi="Arial" w:cs="Arial"/>
          <w:bCs/>
        </w:rPr>
        <w:t>, EU</w:t>
      </w:r>
    </w:p>
    <w:p w:rsidR="00BF691D" w:rsidRPr="009260C9" w:rsidRDefault="00BF691D" w:rsidP="00C82985">
      <w:pPr>
        <w:tabs>
          <w:tab w:val="left" w:pos="5103"/>
        </w:tabs>
        <w:spacing w:after="120"/>
        <w:ind w:left="2268" w:hanging="2268"/>
        <w:rPr>
          <w:rFonts w:ascii="Arial" w:hAnsi="Arial" w:cs="Arial"/>
          <w:bCs/>
        </w:rPr>
      </w:pPr>
      <w:r>
        <w:rPr>
          <w:rFonts w:ascii="Arial" w:hAnsi="Arial" w:cs="Arial"/>
          <w:bCs/>
        </w:rPr>
        <w:t>TSG CT WG1 Meeting 109</w:t>
      </w:r>
      <w:r>
        <w:rPr>
          <w:rFonts w:ascii="Arial" w:hAnsi="Arial" w:cs="Arial"/>
          <w:bCs/>
        </w:rPr>
        <w:tab/>
        <w:t>26 Feb - 2 March 2018</w:t>
      </w:r>
      <w:r>
        <w:rPr>
          <w:rFonts w:ascii="Arial" w:hAnsi="Arial" w:cs="Arial"/>
          <w:bCs/>
        </w:rPr>
        <w:tab/>
        <w:t>TBD, North America</w:t>
      </w:r>
    </w:p>
    <w:sectPr w:rsidR="00BF691D" w:rsidRPr="009260C9" w:rsidSect="00A064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D7E" w:rsidRDefault="00843D7E">
      <w:pPr>
        <w:spacing w:after="0"/>
      </w:pPr>
      <w:r>
        <w:separator/>
      </w:r>
    </w:p>
  </w:endnote>
  <w:endnote w:type="continuationSeparator" w:id="0">
    <w:p w:rsidR="00843D7E" w:rsidRDefault="00843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D7E" w:rsidRDefault="00843D7E">
      <w:pPr>
        <w:spacing w:after="0"/>
      </w:pPr>
      <w:r>
        <w:separator/>
      </w:r>
    </w:p>
  </w:footnote>
  <w:footnote w:type="continuationSeparator" w:id="0">
    <w:p w:rsidR="00843D7E" w:rsidRDefault="00843D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F62FBA"/>
    <w:multiLevelType w:val="hybridMultilevel"/>
    <w:tmpl w:val="9B0C8202"/>
    <w:lvl w:ilvl="0" w:tplc="C06C768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15D2"/>
    <w:rsid w:val="00017F23"/>
    <w:rsid w:val="000352E6"/>
    <w:rsid w:val="00052481"/>
    <w:rsid w:val="00076AE8"/>
    <w:rsid w:val="00080630"/>
    <w:rsid w:val="00097E50"/>
    <w:rsid w:val="000E4ACA"/>
    <w:rsid w:val="000F6242"/>
    <w:rsid w:val="00137E5B"/>
    <w:rsid w:val="00152D3F"/>
    <w:rsid w:val="001B26FC"/>
    <w:rsid w:val="001E613E"/>
    <w:rsid w:val="001F4DC8"/>
    <w:rsid w:val="001F7C51"/>
    <w:rsid w:val="0021284B"/>
    <w:rsid w:val="00233790"/>
    <w:rsid w:val="00240E93"/>
    <w:rsid w:val="0025450E"/>
    <w:rsid w:val="002764CF"/>
    <w:rsid w:val="002A6E64"/>
    <w:rsid w:val="002F1940"/>
    <w:rsid w:val="002F4426"/>
    <w:rsid w:val="003017A7"/>
    <w:rsid w:val="00312FA6"/>
    <w:rsid w:val="00344CD0"/>
    <w:rsid w:val="00367649"/>
    <w:rsid w:val="00373E63"/>
    <w:rsid w:val="00383545"/>
    <w:rsid w:val="003B219E"/>
    <w:rsid w:val="003D6B17"/>
    <w:rsid w:val="003F4DA2"/>
    <w:rsid w:val="00433500"/>
    <w:rsid w:val="00433F71"/>
    <w:rsid w:val="00453FB1"/>
    <w:rsid w:val="0046511B"/>
    <w:rsid w:val="00467F13"/>
    <w:rsid w:val="0048702A"/>
    <w:rsid w:val="004A4286"/>
    <w:rsid w:val="004C5EE3"/>
    <w:rsid w:val="004E3939"/>
    <w:rsid w:val="00510222"/>
    <w:rsid w:val="005A3915"/>
    <w:rsid w:val="005D3F04"/>
    <w:rsid w:val="005D717A"/>
    <w:rsid w:val="005F43B8"/>
    <w:rsid w:val="00607E98"/>
    <w:rsid w:val="00621E59"/>
    <w:rsid w:val="0062790C"/>
    <w:rsid w:val="00674C7A"/>
    <w:rsid w:val="00676433"/>
    <w:rsid w:val="006867F0"/>
    <w:rsid w:val="006B001C"/>
    <w:rsid w:val="006C0E9A"/>
    <w:rsid w:val="00717A41"/>
    <w:rsid w:val="00746A1F"/>
    <w:rsid w:val="007505EE"/>
    <w:rsid w:val="007531DC"/>
    <w:rsid w:val="00753F87"/>
    <w:rsid w:val="00781FD6"/>
    <w:rsid w:val="00787797"/>
    <w:rsid w:val="007A7EF9"/>
    <w:rsid w:val="007D0284"/>
    <w:rsid w:val="007F4F92"/>
    <w:rsid w:val="00800891"/>
    <w:rsid w:val="00816A32"/>
    <w:rsid w:val="00843D7E"/>
    <w:rsid w:val="00855C94"/>
    <w:rsid w:val="00877431"/>
    <w:rsid w:val="008D772F"/>
    <w:rsid w:val="009016FE"/>
    <w:rsid w:val="00904B4A"/>
    <w:rsid w:val="009260C9"/>
    <w:rsid w:val="00957B03"/>
    <w:rsid w:val="00966940"/>
    <w:rsid w:val="00972E8F"/>
    <w:rsid w:val="00985824"/>
    <w:rsid w:val="00990E42"/>
    <w:rsid w:val="0099764C"/>
    <w:rsid w:val="009B6C45"/>
    <w:rsid w:val="009C5F9E"/>
    <w:rsid w:val="009D5EB0"/>
    <w:rsid w:val="009E44BC"/>
    <w:rsid w:val="009E4EF0"/>
    <w:rsid w:val="009F1FD6"/>
    <w:rsid w:val="00A01538"/>
    <w:rsid w:val="00A064DF"/>
    <w:rsid w:val="00A2258F"/>
    <w:rsid w:val="00A30200"/>
    <w:rsid w:val="00A36534"/>
    <w:rsid w:val="00A50D75"/>
    <w:rsid w:val="00A70A67"/>
    <w:rsid w:val="00A72A2E"/>
    <w:rsid w:val="00A76EB5"/>
    <w:rsid w:val="00A92389"/>
    <w:rsid w:val="00AA6B98"/>
    <w:rsid w:val="00AC386D"/>
    <w:rsid w:val="00B1269E"/>
    <w:rsid w:val="00B5309A"/>
    <w:rsid w:val="00B64CC7"/>
    <w:rsid w:val="00B924B3"/>
    <w:rsid w:val="00B92B90"/>
    <w:rsid w:val="00B97703"/>
    <w:rsid w:val="00BB077D"/>
    <w:rsid w:val="00BB27B8"/>
    <w:rsid w:val="00BB5920"/>
    <w:rsid w:val="00BE63A3"/>
    <w:rsid w:val="00BF691D"/>
    <w:rsid w:val="00C368AF"/>
    <w:rsid w:val="00C66B10"/>
    <w:rsid w:val="00C750D5"/>
    <w:rsid w:val="00C77D43"/>
    <w:rsid w:val="00C82985"/>
    <w:rsid w:val="00C914A2"/>
    <w:rsid w:val="00C95785"/>
    <w:rsid w:val="00CA7EE2"/>
    <w:rsid w:val="00CB23E0"/>
    <w:rsid w:val="00CD3CC1"/>
    <w:rsid w:val="00D018FB"/>
    <w:rsid w:val="00D154CC"/>
    <w:rsid w:val="00DA6369"/>
    <w:rsid w:val="00DF3006"/>
    <w:rsid w:val="00E35693"/>
    <w:rsid w:val="00E674BE"/>
    <w:rsid w:val="00E70734"/>
    <w:rsid w:val="00EC7F43"/>
    <w:rsid w:val="00ED0BB6"/>
    <w:rsid w:val="00F00BD1"/>
    <w:rsid w:val="00F21E40"/>
    <w:rsid w:val="00F26EE8"/>
    <w:rsid w:val="00F32239"/>
    <w:rsid w:val="00F40B8A"/>
    <w:rsid w:val="00F52F6E"/>
    <w:rsid w:val="00F60B59"/>
    <w:rsid w:val="00F66DB7"/>
    <w:rsid w:val="00F772B1"/>
    <w:rsid w:val="00F77D45"/>
    <w:rsid w:val="00FC3BB8"/>
    <w:rsid w:val="00FE1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076C2F-CAE4-41A5-9064-EA8C21821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91D"/>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BF69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BF691D"/>
    <w:pPr>
      <w:pBdr>
        <w:top w:val="none" w:sz="0" w:space="0" w:color="auto"/>
      </w:pBdr>
      <w:spacing w:before="180"/>
      <w:outlineLvl w:val="1"/>
    </w:pPr>
    <w:rPr>
      <w:sz w:val="32"/>
    </w:rPr>
  </w:style>
  <w:style w:type="paragraph" w:styleId="3">
    <w:name w:val="heading 3"/>
    <w:aliases w:val="H3,h3"/>
    <w:basedOn w:val="2"/>
    <w:next w:val="a"/>
    <w:qFormat/>
    <w:rsid w:val="00BF691D"/>
    <w:pPr>
      <w:spacing w:before="120"/>
      <w:outlineLvl w:val="2"/>
    </w:pPr>
    <w:rPr>
      <w:sz w:val="28"/>
    </w:rPr>
  </w:style>
  <w:style w:type="paragraph" w:styleId="4">
    <w:name w:val="heading 4"/>
    <w:aliases w:val="h4"/>
    <w:basedOn w:val="3"/>
    <w:next w:val="a"/>
    <w:qFormat/>
    <w:rsid w:val="00BF691D"/>
    <w:pPr>
      <w:ind w:left="1418" w:hanging="1418"/>
      <w:outlineLvl w:val="3"/>
    </w:pPr>
    <w:rPr>
      <w:sz w:val="24"/>
    </w:rPr>
  </w:style>
  <w:style w:type="paragraph" w:styleId="5">
    <w:name w:val="heading 5"/>
    <w:aliases w:val="h5"/>
    <w:basedOn w:val="4"/>
    <w:next w:val="a"/>
    <w:qFormat/>
    <w:rsid w:val="00BF691D"/>
    <w:pPr>
      <w:ind w:left="1701" w:hanging="1701"/>
      <w:outlineLvl w:val="4"/>
    </w:pPr>
    <w:rPr>
      <w:sz w:val="22"/>
    </w:rPr>
  </w:style>
  <w:style w:type="paragraph" w:styleId="6">
    <w:name w:val="heading 6"/>
    <w:aliases w:val="h6"/>
    <w:basedOn w:val="H6"/>
    <w:next w:val="a"/>
    <w:qFormat/>
    <w:rsid w:val="00BF691D"/>
    <w:pPr>
      <w:outlineLvl w:val="5"/>
    </w:pPr>
  </w:style>
  <w:style w:type="paragraph" w:styleId="7">
    <w:name w:val="heading 7"/>
    <w:basedOn w:val="H6"/>
    <w:next w:val="a"/>
    <w:qFormat/>
    <w:rsid w:val="00BF691D"/>
    <w:pPr>
      <w:outlineLvl w:val="6"/>
    </w:pPr>
  </w:style>
  <w:style w:type="paragraph" w:styleId="8">
    <w:name w:val="heading 8"/>
    <w:basedOn w:val="1"/>
    <w:next w:val="a"/>
    <w:qFormat/>
    <w:rsid w:val="00BF691D"/>
    <w:pPr>
      <w:ind w:left="0" w:firstLine="0"/>
      <w:outlineLvl w:val="7"/>
    </w:pPr>
  </w:style>
  <w:style w:type="paragraph" w:styleId="9">
    <w:name w:val="heading 9"/>
    <w:basedOn w:val="8"/>
    <w:next w:val="a"/>
    <w:qFormat/>
    <w:rsid w:val="00BF69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BF691D"/>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BF691D"/>
    <w:pPr>
      <w:jc w:val="center"/>
    </w:pPr>
    <w:rPr>
      <w:i/>
    </w:rPr>
  </w:style>
  <w:style w:type="paragraph" w:styleId="a5">
    <w:name w:val="annotation text"/>
    <w:basedOn w:val="a"/>
    <w:semiHidden/>
    <w:rsid w:val="00A064DF"/>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064DF"/>
  </w:style>
  <w:style w:type="paragraph" w:customStyle="1" w:styleId="B1">
    <w:name w:val="B1"/>
    <w:basedOn w:val="a7"/>
    <w:link w:val="B1Char"/>
    <w:qFormat/>
    <w:rsid w:val="00BF691D"/>
  </w:style>
  <w:style w:type="paragraph" w:customStyle="1" w:styleId="00BodyText">
    <w:name w:val="00 BodyText"/>
    <w:basedOn w:val="a"/>
    <w:rsid w:val="00A064DF"/>
    <w:pPr>
      <w:spacing w:after="220"/>
    </w:pPr>
    <w:rPr>
      <w:rFonts w:ascii="Arial" w:hAnsi="Arial"/>
      <w:sz w:val="22"/>
      <w:lang w:val="en-US" w:eastAsia="en-US"/>
    </w:rPr>
  </w:style>
  <w:style w:type="paragraph" w:customStyle="1" w:styleId="a8">
    <w:name w:val="??"/>
    <w:rsid w:val="00A064DF"/>
    <w:pPr>
      <w:widowControl w:val="0"/>
    </w:pPr>
  </w:style>
  <w:style w:type="paragraph" w:customStyle="1" w:styleId="20">
    <w:name w:val="??? 2"/>
    <w:basedOn w:val="a8"/>
    <w:next w:val="a8"/>
    <w:rsid w:val="00A064DF"/>
    <w:pPr>
      <w:keepNext/>
    </w:pPr>
    <w:rPr>
      <w:rFonts w:ascii="Arial" w:hAnsi="Arial"/>
      <w:b/>
      <w:sz w:val="24"/>
    </w:rPr>
  </w:style>
  <w:style w:type="character" w:styleId="a9">
    <w:name w:val="annotation reference"/>
    <w:semiHidden/>
    <w:rsid w:val="00A064DF"/>
    <w:rPr>
      <w:sz w:val="16"/>
    </w:rPr>
  </w:style>
  <w:style w:type="paragraph" w:customStyle="1" w:styleId="DECISION">
    <w:name w:val="DECISION"/>
    <w:basedOn w:val="a"/>
    <w:rsid w:val="00A064DF"/>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A064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A064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064DF"/>
    <w:pPr>
      <w:numPr>
        <w:numId w:val="4"/>
      </w:numPr>
      <w:tabs>
        <w:tab w:val="num" w:pos="1125"/>
      </w:tabs>
    </w:pPr>
    <w:rPr>
      <w:color w:val="FF0000"/>
    </w:rPr>
  </w:style>
  <w:style w:type="paragraph" w:styleId="aa">
    <w:name w:val="Body Text"/>
    <w:basedOn w:val="a"/>
    <w:semiHidden/>
    <w:rsid w:val="00A064DF"/>
    <w:rPr>
      <w:rFonts w:ascii="Arial" w:hAnsi="Arial" w:cs="Arial"/>
      <w:color w:val="FF0000"/>
    </w:rPr>
  </w:style>
  <w:style w:type="paragraph" w:styleId="ab">
    <w:name w:val="Balloon Text"/>
    <w:basedOn w:val="a"/>
    <w:link w:val="Char0"/>
    <w:uiPriority w:val="99"/>
    <w:semiHidden/>
    <w:unhideWhenUsed/>
    <w:rsid w:val="004E3939"/>
    <w:rPr>
      <w:rFonts w:ascii="Tahoma" w:hAnsi="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en-GB" w:bidi="ar-SA"/>
    </w:rPr>
  </w:style>
  <w:style w:type="paragraph" w:styleId="80">
    <w:name w:val="toc 8"/>
    <w:basedOn w:val="10"/>
    <w:semiHidden/>
    <w:rsid w:val="00BF691D"/>
    <w:pPr>
      <w:spacing w:before="180"/>
      <w:ind w:left="2693" w:hanging="2693"/>
    </w:pPr>
    <w:rPr>
      <w:b/>
    </w:rPr>
  </w:style>
  <w:style w:type="paragraph" w:styleId="10">
    <w:name w:val="toc 1"/>
    <w:semiHidden/>
    <w:rsid w:val="00BF69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F69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BF691D"/>
    <w:pPr>
      <w:ind w:left="1701" w:hanging="1701"/>
    </w:pPr>
  </w:style>
  <w:style w:type="paragraph" w:styleId="40">
    <w:name w:val="toc 4"/>
    <w:basedOn w:val="30"/>
    <w:semiHidden/>
    <w:rsid w:val="00BF691D"/>
    <w:pPr>
      <w:ind w:left="1418" w:hanging="1418"/>
    </w:pPr>
  </w:style>
  <w:style w:type="paragraph" w:styleId="30">
    <w:name w:val="toc 3"/>
    <w:basedOn w:val="21"/>
    <w:semiHidden/>
    <w:rsid w:val="00BF691D"/>
    <w:pPr>
      <w:ind w:left="1134" w:hanging="1134"/>
    </w:pPr>
  </w:style>
  <w:style w:type="paragraph" w:styleId="21">
    <w:name w:val="toc 2"/>
    <w:basedOn w:val="10"/>
    <w:semiHidden/>
    <w:rsid w:val="00BF691D"/>
    <w:pPr>
      <w:keepNext w:val="0"/>
      <w:spacing w:before="0"/>
      <w:ind w:left="851" w:hanging="851"/>
    </w:pPr>
    <w:rPr>
      <w:sz w:val="20"/>
    </w:rPr>
  </w:style>
  <w:style w:type="paragraph" w:styleId="22">
    <w:name w:val="index 2"/>
    <w:basedOn w:val="11"/>
    <w:semiHidden/>
    <w:rsid w:val="00BF691D"/>
    <w:pPr>
      <w:ind w:left="284"/>
    </w:pPr>
  </w:style>
  <w:style w:type="paragraph" w:styleId="11">
    <w:name w:val="index 1"/>
    <w:basedOn w:val="a"/>
    <w:semiHidden/>
    <w:rsid w:val="00BF691D"/>
    <w:pPr>
      <w:keepLines/>
      <w:spacing w:after="0"/>
    </w:pPr>
  </w:style>
  <w:style w:type="paragraph" w:customStyle="1" w:styleId="ZH">
    <w:name w:val="ZH"/>
    <w:rsid w:val="00BF691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BF691D"/>
    <w:pPr>
      <w:outlineLvl w:val="9"/>
    </w:pPr>
  </w:style>
  <w:style w:type="paragraph" w:styleId="23">
    <w:name w:val="List Number 2"/>
    <w:basedOn w:val="ac"/>
    <w:semiHidden/>
    <w:rsid w:val="00BF691D"/>
    <w:pPr>
      <w:ind w:left="851"/>
    </w:pPr>
  </w:style>
  <w:style w:type="character" w:styleId="ad">
    <w:name w:val="footnote reference"/>
    <w:semiHidden/>
    <w:rsid w:val="00BF691D"/>
    <w:rPr>
      <w:b/>
      <w:position w:val="6"/>
      <w:sz w:val="16"/>
    </w:rPr>
  </w:style>
  <w:style w:type="paragraph" w:styleId="ae">
    <w:name w:val="footnote text"/>
    <w:basedOn w:val="a"/>
    <w:link w:val="Char1"/>
    <w:semiHidden/>
    <w:rsid w:val="00BF691D"/>
    <w:pPr>
      <w:keepLines/>
      <w:spacing w:after="0"/>
      <w:ind w:left="454" w:hanging="454"/>
    </w:pPr>
    <w:rPr>
      <w:sz w:val="16"/>
    </w:rPr>
  </w:style>
  <w:style w:type="character" w:customStyle="1" w:styleId="Char1">
    <w:name w:val="脚注文本 Char"/>
    <w:link w:val="ae"/>
    <w:semiHidden/>
    <w:rsid w:val="004E3939"/>
    <w:rPr>
      <w:sz w:val="16"/>
    </w:rPr>
  </w:style>
  <w:style w:type="paragraph" w:customStyle="1" w:styleId="TAH">
    <w:name w:val="TAH"/>
    <w:basedOn w:val="TAC"/>
    <w:rsid w:val="00BF691D"/>
    <w:rPr>
      <w:b/>
    </w:rPr>
  </w:style>
  <w:style w:type="paragraph" w:customStyle="1" w:styleId="TAC">
    <w:name w:val="TAC"/>
    <w:basedOn w:val="TAL"/>
    <w:rsid w:val="00BF691D"/>
    <w:pPr>
      <w:jc w:val="center"/>
    </w:pPr>
  </w:style>
  <w:style w:type="paragraph" w:customStyle="1" w:styleId="TF">
    <w:name w:val="TF"/>
    <w:basedOn w:val="TH"/>
    <w:rsid w:val="00BF691D"/>
    <w:pPr>
      <w:keepNext w:val="0"/>
      <w:spacing w:before="0" w:after="240"/>
    </w:pPr>
  </w:style>
  <w:style w:type="paragraph" w:customStyle="1" w:styleId="NO">
    <w:name w:val="NO"/>
    <w:basedOn w:val="a"/>
    <w:rsid w:val="00BF691D"/>
    <w:pPr>
      <w:keepLines/>
      <w:ind w:left="1135" w:hanging="851"/>
    </w:pPr>
  </w:style>
  <w:style w:type="paragraph" w:styleId="90">
    <w:name w:val="toc 9"/>
    <w:basedOn w:val="80"/>
    <w:semiHidden/>
    <w:rsid w:val="00BF691D"/>
    <w:pPr>
      <w:ind w:left="1418" w:hanging="1418"/>
    </w:pPr>
  </w:style>
  <w:style w:type="paragraph" w:customStyle="1" w:styleId="EX">
    <w:name w:val="EX"/>
    <w:basedOn w:val="a"/>
    <w:rsid w:val="00BF691D"/>
    <w:pPr>
      <w:keepLines/>
      <w:ind w:left="1702" w:hanging="1418"/>
    </w:pPr>
  </w:style>
  <w:style w:type="paragraph" w:customStyle="1" w:styleId="FP">
    <w:name w:val="FP"/>
    <w:basedOn w:val="a"/>
    <w:rsid w:val="00BF691D"/>
    <w:pPr>
      <w:spacing w:after="0"/>
    </w:pPr>
  </w:style>
  <w:style w:type="paragraph" w:customStyle="1" w:styleId="LD">
    <w:name w:val="LD"/>
    <w:rsid w:val="00BF691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F691D"/>
    <w:pPr>
      <w:spacing w:after="0"/>
    </w:pPr>
  </w:style>
  <w:style w:type="paragraph" w:customStyle="1" w:styleId="EW">
    <w:name w:val="EW"/>
    <w:basedOn w:val="EX"/>
    <w:rsid w:val="00BF691D"/>
    <w:pPr>
      <w:spacing w:after="0"/>
    </w:pPr>
  </w:style>
  <w:style w:type="paragraph" w:styleId="60">
    <w:name w:val="toc 6"/>
    <w:basedOn w:val="50"/>
    <w:next w:val="a"/>
    <w:semiHidden/>
    <w:rsid w:val="00BF691D"/>
    <w:pPr>
      <w:ind w:left="1985" w:hanging="1985"/>
    </w:pPr>
  </w:style>
  <w:style w:type="paragraph" w:styleId="70">
    <w:name w:val="toc 7"/>
    <w:basedOn w:val="60"/>
    <w:next w:val="a"/>
    <w:semiHidden/>
    <w:rsid w:val="00BF691D"/>
    <w:pPr>
      <w:ind w:left="2268" w:hanging="2268"/>
    </w:pPr>
  </w:style>
  <w:style w:type="paragraph" w:styleId="24">
    <w:name w:val="List Bullet 2"/>
    <w:basedOn w:val="af"/>
    <w:semiHidden/>
    <w:rsid w:val="00BF691D"/>
    <w:pPr>
      <w:ind w:left="851"/>
    </w:pPr>
  </w:style>
  <w:style w:type="paragraph" w:styleId="31">
    <w:name w:val="List Bullet 3"/>
    <w:basedOn w:val="24"/>
    <w:semiHidden/>
    <w:rsid w:val="00BF691D"/>
    <w:pPr>
      <w:ind w:left="1135"/>
    </w:pPr>
  </w:style>
  <w:style w:type="paragraph" w:styleId="ac">
    <w:name w:val="List Number"/>
    <w:basedOn w:val="a7"/>
    <w:semiHidden/>
    <w:rsid w:val="00BF691D"/>
  </w:style>
  <w:style w:type="paragraph" w:customStyle="1" w:styleId="EQ">
    <w:name w:val="EQ"/>
    <w:basedOn w:val="a"/>
    <w:next w:val="a"/>
    <w:rsid w:val="00BF691D"/>
    <w:pPr>
      <w:keepLines/>
      <w:tabs>
        <w:tab w:val="center" w:pos="4536"/>
        <w:tab w:val="right" w:pos="9072"/>
      </w:tabs>
    </w:pPr>
    <w:rPr>
      <w:noProof/>
    </w:rPr>
  </w:style>
  <w:style w:type="paragraph" w:customStyle="1" w:styleId="TH">
    <w:name w:val="TH"/>
    <w:basedOn w:val="a"/>
    <w:rsid w:val="00BF691D"/>
    <w:pPr>
      <w:keepNext/>
      <w:keepLines/>
      <w:spacing w:before="60"/>
      <w:jc w:val="center"/>
    </w:pPr>
    <w:rPr>
      <w:rFonts w:ascii="Arial" w:hAnsi="Arial"/>
      <w:b/>
    </w:rPr>
  </w:style>
  <w:style w:type="paragraph" w:customStyle="1" w:styleId="NF">
    <w:name w:val="NF"/>
    <w:basedOn w:val="NO"/>
    <w:rsid w:val="00BF691D"/>
    <w:pPr>
      <w:keepNext/>
      <w:spacing w:after="0"/>
    </w:pPr>
    <w:rPr>
      <w:rFonts w:ascii="Arial" w:hAnsi="Arial"/>
      <w:sz w:val="18"/>
    </w:rPr>
  </w:style>
  <w:style w:type="paragraph" w:customStyle="1" w:styleId="PL">
    <w:name w:val="PL"/>
    <w:rsid w:val="00BF6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F691D"/>
    <w:pPr>
      <w:jc w:val="right"/>
    </w:pPr>
  </w:style>
  <w:style w:type="paragraph" w:customStyle="1" w:styleId="H6">
    <w:name w:val="H6"/>
    <w:basedOn w:val="5"/>
    <w:next w:val="a"/>
    <w:rsid w:val="00BF691D"/>
    <w:pPr>
      <w:ind w:left="1985" w:hanging="1985"/>
      <w:outlineLvl w:val="9"/>
    </w:pPr>
    <w:rPr>
      <w:sz w:val="20"/>
    </w:rPr>
  </w:style>
  <w:style w:type="paragraph" w:customStyle="1" w:styleId="TAN">
    <w:name w:val="TAN"/>
    <w:basedOn w:val="TAL"/>
    <w:rsid w:val="00BF691D"/>
    <w:pPr>
      <w:ind w:left="851" w:hanging="851"/>
    </w:pPr>
  </w:style>
  <w:style w:type="paragraph" w:customStyle="1" w:styleId="TAL">
    <w:name w:val="TAL"/>
    <w:basedOn w:val="a"/>
    <w:rsid w:val="00BF691D"/>
    <w:pPr>
      <w:keepNext/>
      <w:keepLines/>
      <w:spacing w:after="0"/>
    </w:pPr>
    <w:rPr>
      <w:rFonts w:ascii="Arial" w:hAnsi="Arial"/>
      <w:sz w:val="18"/>
    </w:rPr>
  </w:style>
  <w:style w:type="paragraph" w:customStyle="1" w:styleId="ZA">
    <w:name w:val="ZA"/>
    <w:rsid w:val="00BF69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F69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F691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F69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F691D"/>
    <w:pPr>
      <w:framePr w:wrap="notBeside" w:y="16161"/>
    </w:pPr>
  </w:style>
  <w:style w:type="character" w:customStyle="1" w:styleId="ZGSM">
    <w:name w:val="ZGSM"/>
    <w:rsid w:val="00BF691D"/>
  </w:style>
  <w:style w:type="paragraph" w:styleId="25">
    <w:name w:val="List 2"/>
    <w:basedOn w:val="a7"/>
    <w:semiHidden/>
    <w:rsid w:val="00BF691D"/>
    <w:pPr>
      <w:ind w:left="851"/>
    </w:pPr>
  </w:style>
  <w:style w:type="paragraph" w:customStyle="1" w:styleId="ZG">
    <w:name w:val="ZG"/>
    <w:rsid w:val="00BF69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BF691D"/>
    <w:pPr>
      <w:ind w:left="1135"/>
    </w:pPr>
  </w:style>
  <w:style w:type="paragraph" w:styleId="41">
    <w:name w:val="List 4"/>
    <w:basedOn w:val="32"/>
    <w:semiHidden/>
    <w:rsid w:val="00BF691D"/>
    <w:pPr>
      <w:ind w:left="1418"/>
    </w:pPr>
  </w:style>
  <w:style w:type="paragraph" w:styleId="51">
    <w:name w:val="List 5"/>
    <w:basedOn w:val="41"/>
    <w:semiHidden/>
    <w:rsid w:val="00BF691D"/>
    <w:pPr>
      <w:ind w:left="1702"/>
    </w:pPr>
  </w:style>
  <w:style w:type="paragraph" w:customStyle="1" w:styleId="EditorsNote">
    <w:name w:val="Editor's Note"/>
    <w:basedOn w:val="NO"/>
    <w:link w:val="EditorsNoteChar"/>
    <w:qFormat/>
    <w:rsid w:val="00BF691D"/>
    <w:rPr>
      <w:color w:val="FF0000"/>
    </w:rPr>
  </w:style>
  <w:style w:type="paragraph" w:styleId="a7">
    <w:name w:val="List"/>
    <w:basedOn w:val="a"/>
    <w:semiHidden/>
    <w:rsid w:val="00BF691D"/>
    <w:pPr>
      <w:ind w:left="568" w:hanging="284"/>
    </w:pPr>
  </w:style>
  <w:style w:type="paragraph" w:styleId="af">
    <w:name w:val="List Bullet"/>
    <w:basedOn w:val="a7"/>
    <w:semiHidden/>
    <w:rsid w:val="00BF691D"/>
  </w:style>
  <w:style w:type="paragraph" w:styleId="42">
    <w:name w:val="List Bullet 4"/>
    <w:basedOn w:val="31"/>
    <w:semiHidden/>
    <w:rsid w:val="00BF691D"/>
    <w:pPr>
      <w:ind w:left="1418"/>
    </w:pPr>
  </w:style>
  <w:style w:type="paragraph" w:styleId="52">
    <w:name w:val="List Bullet 5"/>
    <w:basedOn w:val="42"/>
    <w:semiHidden/>
    <w:rsid w:val="00BF691D"/>
    <w:pPr>
      <w:ind w:left="1702"/>
    </w:pPr>
  </w:style>
  <w:style w:type="paragraph" w:customStyle="1" w:styleId="B2">
    <w:name w:val="B2"/>
    <w:basedOn w:val="25"/>
    <w:link w:val="B2Char"/>
    <w:rsid w:val="00BF691D"/>
  </w:style>
  <w:style w:type="paragraph" w:customStyle="1" w:styleId="B3">
    <w:name w:val="B3"/>
    <w:basedOn w:val="32"/>
    <w:rsid w:val="00BF691D"/>
  </w:style>
  <w:style w:type="paragraph" w:customStyle="1" w:styleId="B4">
    <w:name w:val="B4"/>
    <w:basedOn w:val="41"/>
    <w:rsid w:val="00BF691D"/>
  </w:style>
  <w:style w:type="paragraph" w:customStyle="1" w:styleId="B5">
    <w:name w:val="B5"/>
    <w:basedOn w:val="51"/>
    <w:rsid w:val="00BF691D"/>
  </w:style>
  <w:style w:type="paragraph" w:customStyle="1" w:styleId="ZTD">
    <w:name w:val="ZTD"/>
    <w:basedOn w:val="ZB"/>
    <w:rsid w:val="00BF691D"/>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rsid w:val="00B64CC7"/>
    <w:rPr>
      <w:lang w:val="en-GB" w:eastAsia="en-GB"/>
    </w:rPr>
  </w:style>
  <w:style w:type="character" w:customStyle="1" w:styleId="EditorsNoteChar">
    <w:name w:val="Editor's Note Char"/>
    <w:link w:val="EditorsNote"/>
    <w:rsid w:val="00B64CC7"/>
    <w:rPr>
      <w:color w:val="FF0000"/>
      <w:lang w:val="en-GB" w:eastAsia="en-GB"/>
    </w:rPr>
  </w:style>
  <w:style w:type="character" w:customStyle="1" w:styleId="B2Char">
    <w:name w:val="B2 Char"/>
    <w:link w:val="B2"/>
    <w:rsid w:val="00B64CC7"/>
    <w:rPr>
      <w:lang w:val="en-GB" w:eastAsia="en-GB"/>
    </w:rPr>
  </w:style>
  <w:style w:type="paragraph" w:styleId="af1">
    <w:name w:val="List Paragraph"/>
    <w:basedOn w:val="a"/>
    <w:uiPriority w:val="34"/>
    <w:qFormat/>
    <w:rsid w:val="00B924B3"/>
    <w:pPr>
      <w:overflowPunct/>
      <w:autoSpaceDE/>
      <w:autoSpaceDN/>
      <w:adjustRightInd/>
      <w:spacing w:after="0"/>
      <w:ind w:left="720"/>
      <w:jc w:val="both"/>
      <w:textAlignment w:val="auto"/>
    </w:pPr>
    <w:rPr>
      <w:rFonts w:ascii="Calibri" w:hAnsi="Calibri" w:cs="Calibr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56978">
      <w:bodyDiv w:val="1"/>
      <w:marLeft w:val="0"/>
      <w:marRight w:val="0"/>
      <w:marTop w:val="0"/>
      <w:marBottom w:val="0"/>
      <w:divBdr>
        <w:top w:val="none" w:sz="0" w:space="0" w:color="auto"/>
        <w:left w:val="none" w:sz="0" w:space="0" w:color="auto"/>
        <w:bottom w:val="none" w:sz="0" w:space="0" w:color="auto"/>
        <w:right w:val="none" w:sz="0" w:space="0" w:color="auto"/>
      </w:divBdr>
    </w:div>
    <w:div w:id="200896936">
      <w:bodyDiv w:val="1"/>
      <w:marLeft w:val="0"/>
      <w:marRight w:val="0"/>
      <w:marTop w:val="0"/>
      <w:marBottom w:val="0"/>
      <w:divBdr>
        <w:top w:val="none" w:sz="0" w:space="0" w:color="auto"/>
        <w:left w:val="none" w:sz="0" w:space="0" w:color="auto"/>
        <w:bottom w:val="none" w:sz="0" w:space="0" w:color="auto"/>
        <w:right w:val="none" w:sz="0" w:space="0" w:color="auto"/>
      </w:divBdr>
    </w:div>
    <w:div w:id="327246725">
      <w:bodyDiv w:val="1"/>
      <w:marLeft w:val="0"/>
      <w:marRight w:val="0"/>
      <w:marTop w:val="0"/>
      <w:marBottom w:val="0"/>
      <w:divBdr>
        <w:top w:val="none" w:sz="0" w:space="0" w:color="auto"/>
        <w:left w:val="none" w:sz="0" w:space="0" w:color="auto"/>
        <w:bottom w:val="none" w:sz="0" w:space="0" w:color="auto"/>
        <w:right w:val="none" w:sz="0" w:space="0" w:color="auto"/>
      </w:divBdr>
    </w:div>
    <w:div w:id="1469860054">
      <w:bodyDiv w:val="1"/>
      <w:marLeft w:val="0"/>
      <w:marRight w:val="0"/>
      <w:marTop w:val="0"/>
      <w:marBottom w:val="0"/>
      <w:divBdr>
        <w:top w:val="none" w:sz="0" w:space="0" w:color="auto"/>
        <w:left w:val="none" w:sz="0" w:space="0" w:color="auto"/>
        <w:bottom w:val="none" w:sz="0" w:space="0" w:color="auto"/>
        <w:right w:val="none" w:sz="0" w:space="0" w:color="auto"/>
      </w:divBdr>
    </w:div>
    <w:div w:id="157334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331</Words>
  <Characters>1888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Huawei_SL1</cp:lastModifiedBy>
  <cp:revision>4</cp:revision>
  <cp:lastPrinted>2002-04-23T08:10:00Z</cp:lastPrinted>
  <dcterms:created xsi:type="dcterms:W3CDTF">2017-12-01T21:32:00Z</dcterms:created>
  <dcterms:modified xsi:type="dcterms:W3CDTF">2017-12-01T21:47:00Z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(2)Q8o/5vLZ8KneGL/E7eQq/YzI4SMqGMQOMSgq4/5K/JTpDcumtpwB6pMUhrG/U5ASBugw9UKx
eqFB3GROEx4rW0j+mInbH31YCe0gL+am+kWbozi2cWZoc60zPnCWY/4TzP5CYOkyQk/rSuhv
IbXYhpWuwEoP37WH3xKOwYrM0FOvhqFZGiOt+QbA8WfPZfRTPbkrulj4C9+R6qhO8W8MZNOy
ExZjDtZfrQKcaBegdj</vt:lpwstr>
  </property>
  <property fmtid="{D5CDD505-2E9C-101B-9397-08002B2CF9AE}" pid="3" name="_2015_ms_pID_7253431">
    <vt:lpwstr>z1cepb+tr1mYOgT7QR1pf65mhTvItiEF3kJBwV4tpiHn+hekZbXfRI
VTwdY/8s1W2TnO8zEsY/t4YX6CppecNwAfzt6AT2gtelVw9QTkVlafP3YdSvNd0ueQDNeLkx
NIx9lzNb5D+XDKQs739sy5dl32UJ1xX8FK7k3fEbWwzTvyHvUvHSF3nU/RvM+u3Ko47siSi0
XnINs2d5T5BtGSnE</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1512151385</vt:lpwstr>
  </property>
</Properties>
</file>